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09E5" w14:textId="119F4C94" w:rsidR="0031601A" w:rsidRDefault="0031601A" w:rsidP="000F787A">
      <w:pPr>
        <w:spacing w:line="240" w:lineRule="auto"/>
        <w:contextualSpacing/>
        <w:jc w:val="both"/>
        <w:rPr>
          <w:b/>
          <w:bCs/>
        </w:rPr>
      </w:pPr>
      <w:r w:rsidRPr="00A9449C">
        <w:rPr>
          <w:b/>
          <w:bCs/>
        </w:rPr>
        <w:t>ДОГОВОР</w:t>
      </w:r>
      <w:r w:rsidR="000F787A" w:rsidRPr="00A9449C">
        <w:rPr>
          <w:b/>
          <w:bCs/>
        </w:rPr>
        <w:t xml:space="preserve"> </w:t>
      </w:r>
      <w:r w:rsidRPr="00A9449C">
        <w:rPr>
          <w:b/>
          <w:bCs/>
        </w:rPr>
        <w:t>на оказание ветеринарной помощи (оферта)</w:t>
      </w:r>
    </w:p>
    <w:p w14:paraId="4A8CF8AE" w14:textId="04339BF9" w:rsidR="00A9449C" w:rsidRPr="00A9449C" w:rsidRDefault="00796147" w:rsidP="000F787A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715FCA8F" w14:textId="77777777" w:rsidR="0031601A" w:rsidRDefault="0031601A" w:rsidP="000F787A">
      <w:pPr>
        <w:spacing w:line="240" w:lineRule="auto"/>
        <w:contextualSpacing/>
        <w:jc w:val="both"/>
      </w:pPr>
      <w:r>
        <w:t>1. Предмет договора</w:t>
      </w:r>
    </w:p>
    <w:p w14:paraId="05DE52E1" w14:textId="5D8D3805" w:rsidR="0031601A" w:rsidRDefault="0031601A" w:rsidP="000F787A">
      <w:pPr>
        <w:spacing w:line="240" w:lineRule="auto"/>
        <w:contextualSpacing/>
        <w:jc w:val="both"/>
      </w:pPr>
      <w:r>
        <w:t xml:space="preserve">1.1. </w:t>
      </w:r>
      <w:r w:rsidR="000F787A">
        <w:t>Общество с ограниченной ответственностью</w:t>
      </w:r>
      <w:r w:rsidR="000F787A" w:rsidRPr="000F787A">
        <w:t xml:space="preserve"> «</w:t>
      </w:r>
      <w:proofErr w:type="spellStart"/>
      <w:r w:rsidR="000F787A" w:rsidRPr="000F787A">
        <w:t>Самаравет</w:t>
      </w:r>
      <w:proofErr w:type="spellEnd"/>
      <w:r w:rsidR="000F787A" w:rsidRPr="000F787A">
        <w:t>»</w:t>
      </w:r>
      <w:r w:rsidR="000F787A">
        <w:t xml:space="preserve"> ОГРН 1126311008053 ИНН  6311139782</w:t>
      </w:r>
      <w:r w:rsidR="000F787A" w:rsidRPr="000F787A">
        <w:t xml:space="preserve">в лице генерального директора </w:t>
      </w:r>
      <w:proofErr w:type="spellStart"/>
      <w:r w:rsidR="000F787A" w:rsidRPr="000F787A">
        <w:t>Фатхутдиновой</w:t>
      </w:r>
      <w:proofErr w:type="spellEnd"/>
      <w:r w:rsidR="000F787A" w:rsidRPr="000F787A">
        <w:t xml:space="preserve"> Лилии </w:t>
      </w:r>
      <w:proofErr w:type="spellStart"/>
      <w:r w:rsidR="000F787A" w:rsidRPr="000F787A">
        <w:t>Фаритовны</w:t>
      </w:r>
      <w:proofErr w:type="spellEnd"/>
      <w:r w:rsidR="000F787A" w:rsidRPr="000F787A">
        <w:t>, действующ</w:t>
      </w:r>
      <w:r w:rsidR="000F787A">
        <w:t>ей</w:t>
      </w:r>
      <w:r w:rsidR="000F787A" w:rsidRPr="000F787A">
        <w:t xml:space="preserve"> на основании Устава</w:t>
      </w:r>
      <w:r>
        <w:t>, именуемый в дальнейшем «Клиника», принимает на себя обязательства по предоставлению услуг ветеринарной помощи (далее - Ветеринарная помощь) животному (далее - Пациент) Клиента (далее - Владелец пациента) в соответствии с утвержденными в Клинике</w:t>
      </w:r>
      <w:r w:rsidR="000F787A">
        <w:t xml:space="preserve"> </w:t>
      </w:r>
      <w:r>
        <w:t xml:space="preserve">Правилами </w:t>
      </w:r>
      <w:r w:rsidR="00F36697">
        <w:t>приема посетителей</w:t>
      </w:r>
      <w:r>
        <w:t xml:space="preserve"> (Приложение N 1 к настоящему договору), прейскурантом Клиники и Общими Стандартами Клиники.</w:t>
      </w:r>
    </w:p>
    <w:p w14:paraId="3D1E463A" w14:textId="77777777" w:rsidR="0031601A" w:rsidRDefault="0031601A" w:rsidP="000F787A">
      <w:pPr>
        <w:spacing w:line="240" w:lineRule="auto"/>
        <w:contextualSpacing/>
        <w:jc w:val="both"/>
      </w:pPr>
      <w:r>
        <w:t>1.2. Ветеринарная помощь регламентирована Законом РФ от 14.05.1993 № 4979-1 «О ветеринарии», Правилами оказания платных ветеринарных услуг, утвержденных Постановлением Правительства РФ от 06.08.1998 № 898, и осуществляется без лицензии в соответствии Законом РФ от 08.08.2001 г. № 128-ФЗ «О лицензировании отдельных видов деятельности».</w:t>
      </w:r>
    </w:p>
    <w:p w14:paraId="4D78EA4A" w14:textId="77777777" w:rsidR="0031601A" w:rsidRDefault="0031601A" w:rsidP="000F787A">
      <w:pPr>
        <w:spacing w:line="240" w:lineRule="auto"/>
        <w:contextualSpacing/>
        <w:jc w:val="both"/>
      </w:pPr>
      <w:r>
        <w:t>1 З. В соответствии с п. 1 ст. 433 и п. З ст. 438 ГК РФ настоящий договор (далее — Договор) считается заключенным на предложенных условиях с момента предоставления Владельцем пациента личных данных для электронной регистрации в регистратуре Клиники, или оплаты Ветеринарной помощи на основании счета, выставленного Клиникой, что является полным и безоговорочным принятием условий, предлагаемых в соответствии с Договором и Правилами оказания ветеринарной помощи.</w:t>
      </w:r>
    </w:p>
    <w:p w14:paraId="32C0F186" w14:textId="77777777" w:rsidR="0031601A" w:rsidRDefault="0031601A" w:rsidP="000F787A">
      <w:pPr>
        <w:spacing w:line="240" w:lineRule="auto"/>
        <w:contextualSpacing/>
        <w:jc w:val="both"/>
      </w:pPr>
    </w:p>
    <w:p w14:paraId="2EFE76F3" w14:textId="77777777" w:rsidR="0031601A" w:rsidRDefault="0031601A" w:rsidP="000F787A">
      <w:pPr>
        <w:spacing w:line="240" w:lineRule="auto"/>
        <w:contextualSpacing/>
        <w:jc w:val="both"/>
      </w:pPr>
      <w:r>
        <w:t>2. Права и обязанности сторон по Договору</w:t>
      </w:r>
    </w:p>
    <w:p w14:paraId="732616E0" w14:textId="77777777" w:rsidR="0031601A" w:rsidRDefault="0031601A" w:rsidP="000F787A">
      <w:pPr>
        <w:spacing w:line="240" w:lineRule="auto"/>
        <w:contextualSpacing/>
        <w:jc w:val="both"/>
      </w:pPr>
      <w:r>
        <w:t>2.1. Владелец пациента имеет право получить Ветеринарную помощь, необходимую Пациенту, в том объеме и в соответствии с теми возможностями, которыми располагает Клиника.</w:t>
      </w:r>
    </w:p>
    <w:p w14:paraId="17487DF9" w14:textId="77777777" w:rsidR="0031601A" w:rsidRDefault="0031601A" w:rsidP="000F787A">
      <w:pPr>
        <w:spacing w:line="240" w:lineRule="auto"/>
        <w:contextualSpacing/>
        <w:jc w:val="both"/>
      </w:pPr>
      <w:r>
        <w:t>2.2. Владелец пациента обязан:</w:t>
      </w:r>
    </w:p>
    <w:p w14:paraId="531570D4" w14:textId="77777777" w:rsidR="0031601A" w:rsidRDefault="0031601A" w:rsidP="000F787A">
      <w:pPr>
        <w:spacing w:line="240" w:lineRule="auto"/>
        <w:contextualSpacing/>
        <w:jc w:val="both"/>
      </w:pPr>
      <w:r>
        <w:t>2.2.1. Соблюдать Правила оказания ветеринарной помощи.</w:t>
      </w:r>
    </w:p>
    <w:p w14:paraId="789657C5" w14:textId="77777777" w:rsidR="0031601A" w:rsidRDefault="0031601A" w:rsidP="000F787A">
      <w:pPr>
        <w:spacing w:line="240" w:lineRule="auto"/>
        <w:contextualSpacing/>
        <w:jc w:val="both"/>
      </w:pPr>
      <w:r>
        <w:t>2.22. Своевременно и полностью оплатить Ветеринарную помощь.</w:t>
      </w:r>
    </w:p>
    <w:p w14:paraId="3AB209D7" w14:textId="77777777" w:rsidR="0031601A" w:rsidRDefault="0031601A" w:rsidP="000F787A">
      <w:pPr>
        <w:spacing w:line="240" w:lineRule="auto"/>
        <w:contextualSpacing/>
        <w:jc w:val="both"/>
      </w:pPr>
      <w:r>
        <w:t>2.3. Клиника имеет право отказать в лечении, либо обследовании Пациенту в любой момент в случаях, указанных в Правилах оказания ветеринарной помощи.</w:t>
      </w:r>
    </w:p>
    <w:p w14:paraId="5B305EE3" w14:textId="77777777" w:rsidR="0031601A" w:rsidRDefault="0031601A" w:rsidP="000F787A">
      <w:pPr>
        <w:spacing w:line="240" w:lineRule="auto"/>
        <w:contextualSpacing/>
        <w:jc w:val="both"/>
      </w:pPr>
      <w:r>
        <w:t>2.4. Клиника обязана оказать Пациенту качественную, квалифицированную</w:t>
      </w:r>
    </w:p>
    <w:p w14:paraId="69B505E0" w14:textId="77777777" w:rsidR="0031601A" w:rsidRDefault="0031601A" w:rsidP="000F787A">
      <w:pPr>
        <w:spacing w:line="240" w:lineRule="auto"/>
        <w:contextualSpacing/>
        <w:jc w:val="both"/>
      </w:pPr>
      <w:r>
        <w:t>Ветеринарную помощь, объективным критерием которой является соответствие назначенного лечения симптомокомплексу или диагнозу, отраженному в истории болезни.</w:t>
      </w:r>
    </w:p>
    <w:p w14:paraId="60AF534A" w14:textId="77777777" w:rsidR="0031601A" w:rsidRDefault="0031601A" w:rsidP="000F787A">
      <w:pPr>
        <w:spacing w:line="240" w:lineRule="auto"/>
        <w:contextualSpacing/>
        <w:jc w:val="both"/>
      </w:pPr>
    </w:p>
    <w:p w14:paraId="411B33D2" w14:textId="77777777" w:rsidR="0031601A" w:rsidRDefault="0031601A" w:rsidP="000F787A">
      <w:pPr>
        <w:spacing w:line="240" w:lineRule="auto"/>
        <w:contextualSpacing/>
        <w:jc w:val="both"/>
      </w:pPr>
      <w:r>
        <w:t>З. Гарантии и ответственность</w:t>
      </w:r>
    </w:p>
    <w:p w14:paraId="4B9FD562" w14:textId="77777777" w:rsidR="0031601A" w:rsidRDefault="0031601A" w:rsidP="000F787A">
      <w:pPr>
        <w:spacing w:line="240" w:lineRule="auto"/>
        <w:contextualSpacing/>
        <w:jc w:val="both"/>
      </w:pPr>
      <w:r>
        <w:t>З. 1. Клиника несет ответственность за качество предоставляемой Ветеринарной помощи.</w:t>
      </w:r>
    </w:p>
    <w:p w14:paraId="4DC9DF20" w14:textId="77777777" w:rsidR="0031601A" w:rsidRDefault="0031601A" w:rsidP="000F787A">
      <w:pPr>
        <w:spacing w:line="240" w:lineRule="auto"/>
        <w:contextualSpacing/>
        <w:jc w:val="both"/>
      </w:pPr>
      <w:r>
        <w:t>З 2. Клиника несёт ответственность перед Владельцем пациента 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Владельцу пациента.</w:t>
      </w:r>
    </w:p>
    <w:p w14:paraId="5481B640" w14:textId="77777777" w:rsidR="0031601A" w:rsidRDefault="0031601A" w:rsidP="000F787A">
      <w:pPr>
        <w:spacing w:line="240" w:lineRule="auto"/>
        <w:contextualSpacing/>
        <w:jc w:val="both"/>
      </w:pPr>
    </w:p>
    <w:p w14:paraId="0F39971C" w14:textId="77777777" w:rsidR="0031601A" w:rsidRDefault="0031601A" w:rsidP="000F787A">
      <w:pPr>
        <w:spacing w:line="240" w:lineRule="auto"/>
        <w:contextualSpacing/>
        <w:jc w:val="both"/>
      </w:pPr>
      <w:r>
        <w:t>4. Стоимость услуг и порядок оплаты</w:t>
      </w:r>
    </w:p>
    <w:p w14:paraId="2F66C931" w14:textId="77777777" w:rsidR="0031601A" w:rsidRDefault="0031601A" w:rsidP="000F787A">
      <w:pPr>
        <w:spacing w:line="240" w:lineRule="auto"/>
        <w:contextualSpacing/>
        <w:jc w:val="both"/>
      </w:pPr>
      <w:r>
        <w:t>4.1. Стоимость услуг Клиники определяется в соответствии с Прейскурантом на дату обращения Клиента за помощью и оплачивается в соответствии с Правилами оказания ветеринарной помощи.</w:t>
      </w:r>
    </w:p>
    <w:p w14:paraId="1541233C" w14:textId="77777777" w:rsidR="0031601A" w:rsidRDefault="0031601A" w:rsidP="000F787A">
      <w:pPr>
        <w:spacing w:line="240" w:lineRule="auto"/>
        <w:contextualSpacing/>
        <w:jc w:val="both"/>
      </w:pPr>
    </w:p>
    <w:p w14:paraId="7EF184BE" w14:textId="77777777" w:rsidR="0031601A" w:rsidRDefault="0031601A" w:rsidP="000F787A">
      <w:pPr>
        <w:spacing w:line="240" w:lineRule="auto"/>
        <w:contextualSpacing/>
        <w:jc w:val="both"/>
      </w:pPr>
      <w:r>
        <w:t>5. Действие Договора</w:t>
      </w:r>
    </w:p>
    <w:p w14:paraId="127E65F6" w14:textId="77777777" w:rsidR="0031601A" w:rsidRDefault="0031601A" w:rsidP="000F787A">
      <w:pPr>
        <w:spacing w:line="240" w:lineRule="auto"/>
        <w:contextualSpacing/>
        <w:jc w:val="both"/>
      </w:pPr>
      <w:r>
        <w:t>5.1. Настоящий Договор заключен на неопределенное время.</w:t>
      </w:r>
    </w:p>
    <w:p w14:paraId="161A4871" w14:textId="77777777" w:rsidR="0031601A" w:rsidRDefault="0031601A" w:rsidP="000F787A">
      <w:pPr>
        <w:spacing w:line="240" w:lineRule="auto"/>
        <w:contextualSpacing/>
        <w:jc w:val="both"/>
      </w:pPr>
    </w:p>
    <w:p w14:paraId="0959C1C3" w14:textId="77777777" w:rsidR="0031601A" w:rsidRDefault="0031601A" w:rsidP="000F787A">
      <w:pPr>
        <w:spacing w:line="240" w:lineRule="auto"/>
        <w:contextualSpacing/>
        <w:jc w:val="both"/>
      </w:pPr>
      <w:r>
        <w:t>6. Прочие условия Договора</w:t>
      </w:r>
    </w:p>
    <w:p w14:paraId="536B1DD8" w14:textId="77777777" w:rsidR="0031601A" w:rsidRDefault="0031601A" w:rsidP="000F787A">
      <w:pPr>
        <w:spacing w:line="240" w:lineRule="auto"/>
        <w:contextualSpacing/>
        <w:jc w:val="both"/>
      </w:pPr>
      <w:r>
        <w:t>6.1. Все споры стороны Договора (далее — Стороны) обязуются разрешать путем переговоров. Претензии по поводу качества оказанных услуг рассматриваются администрацией Клиники. В случае если не будет достигнуто согласие, споры разрешаются в порядке, установленном действующим законодательством РФ по месту нахождения Клиники.</w:t>
      </w:r>
    </w:p>
    <w:p w14:paraId="4F64D6A9" w14:textId="77777777" w:rsidR="0031601A" w:rsidRDefault="0031601A" w:rsidP="000F787A">
      <w:pPr>
        <w:spacing w:line="240" w:lineRule="auto"/>
        <w:contextualSpacing/>
        <w:jc w:val="both"/>
      </w:pPr>
      <w:r>
        <w:t>6.2.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возникших во время действия</w:t>
      </w:r>
    </w:p>
    <w:p w14:paraId="6A8C0083" w14:textId="77777777" w:rsidR="0031601A" w:rsidRDefault="0031601A" w:rsidP="000F787A">
      <w:pPr>
        <w:spacing w:line="240" w:lineRule="auto"/>
        <w:contextualSpacing/>
        <w:jc w:val="both"/>
      </w:pPr>
      <w:r>
        <w:lastRenderedPageBreak/>
        <w:t>Договора, которые стороны не могли предвидеть или предотвратить.</w:t>
      </w:r>
    </w:p>
    <w:p w14:paraId="17FC89BE" w14:textId="77777777" w:rsidR="0031601A" w:rsidRDefault="0031601A" w:rsidP="000F787A">
      <w:pPr>
        <w:spacing w:line="240" w:lineRule="auto"/>
        <w:contextualSpacing/>
        <w:jc w:val="both"/>
      </w:pPr>
      <w:r>
        <w:t>6.3. Для исполнения обязательств по Договору Владельцу пациента либо Доверенному лицу, указанному в Анкете владельца пациента, необходимо иметь при себе паспорт или иной документ, удостоверяющий личность.</w:t>
      </w:r>
    </w:p>
    <w:p w14:paraId="4E3D03EE" w14:textId="77777777" w:rsidR="0031601A" w:rsidRDefault="0031601A" w:rsidP="000F787A">
      <w:pPr>
        <w:spacing w:line="240" w:lineRule="auto"/>
        <w:contextualSpacing/>
        <w:jc w:val="both"/>
      </w:pPr>
      <w:r>
        <w:t>6.4. Клиника использует сторонних поставщиков услуг по программному управлению клиникой и хранению данных на базе онлайн-технологий. В связи с вышеизложенным, акцептуя Договор, Владелец пациента</w:t>
      </w:r>
    </w:p>
    <w:p w14:paraId="15CCAD5C" w14:textId="77777777" w:rsidR="0031601A" w:rsidRDefault="0031601A" w:rsidP="000F787A">
      <w:pPr>
        <w:spacing w:line="240" w:lineRule="auto"/>
        <w:contextualSpacing/>
        <w:jc w:val="both"/>
      </w:pPr>
      <w:r>
        <w:t>Дает свое согласие на обработку своих персональных данных в соответствии с Федеральным законом от 27.07.2006 № 152-ФЗ «О персональных данных», которые включают в себя: фамилию, имя, отчество; год, месяц, дату рождения; место рождения; номер и серию основного документа, удостоверяющего личность, сведения о дате выдачи указанного документа и выдавшем его органе; сведения о регистрации по месту жительства или пребывания; контактный телефон и другие данные, необходимые для оказания услуг Клиникой, при этом действия с персональными данными Владельца пациента включают в себя сбор персональных данных, их накопление, систематизацию и хранение в автоматизированной системе обработки информации, их уточнение (обновление, изменение), обезличивание, блокирование, уничтожение, предоставление поставщикам Клиники услуг по программному управлению клиникой и (или) хранению данных;</w:t>
      </w:r>
    </w:p>
    <w:p w14:paraId="68236B7A" w14:textId="77777777" w:rsidR="0031601A" w:rsidRDefault="0031601A" w:rsidP="000F787A">
      <w:pPr>
        <w:spacing w:line="240" w:lineRule="auto"/>
        <w:contextualSpacing/>
        <w:jc w:val="both"/>
      </w:pPr>
      <w:r>
        <w:t>Дает свое согласие Клинике на автоматизированную, а также без использования средств автоматизации, обработку своих персональных данных в соответствии с Федеральным законом от 27.07.2006 № 152-ФЗ «О персональных данных», а именно: на сбор, запись, систематизацию, накопление, хранение, уточнение</w:t>
      </w:r>
    </w:p>
    <w:p w14:paraId="31DF04FB" w14:textId="77777777" w:rsidR="0031601A" w:rsidRDefault="0031601A" w:rsidP="000F787A">
      <w:pPr>
        <w:spacing w:line="240" w:lineRule="auto"/>
        <w:contextualSpacing/>
        <w:jc w:val="both"/>
      </w:pPr>
      <w: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год, месяц, дата рождения; место рождения; номер и серия основного документа, удостоверяющего личность, сведения о дате выдачи указанного документа и выдавшем его органе; сведения о регистрации по месту жительства или пребывания; номер телефона; адрес электронной почты и другие данные, необходимые для оказания услуг Клиникой, проводимые в целях выполнения Договора, без ограничения стока действия.</w:t>
      </w:r>
    </w:p>
    <w:p w14:paraId="53CEECF8" w14:textId="4CAE0BE5" w:rsidR="0031601A" w:rsidRDefault="0031601A" w:rsidP="000F787A">
      <w:pPr>
        <w:spacing w:line="240" w:lineRule="auto"/>
        <w:contextualSpacing/>
        <w:jc w:val="both"/>
      </w:pPr>
      <w:r>
        <w:t xml:space="preserve">Принимает и соглашается с условиями соглашений поставщиков услуг по программному управлению клиникой и (или) хранению данных об обеспечении конфиденциальности частной информации с Клиникой, при этом эти документы могут быть изменены и дополнены поставщиками услуг по программному управлению клиникой и (или) хранению данных. Указанные в данном абзаце документы размещены на информационном стенде в холле Клиники и (или) на ее сайте </w:t>
      </w:r>
      <w:r w:rsidR="008C7E47">
        <w:rPr>
          <w:lang w:val="en-US"/>
        </w:rPr>
        <w:t>www</w:t>
      </w:r>
      <w:r w:rsidR="008C7E47" w:rsidRPr="008C7E47">
        <w:t>.</w:t>
      </w:r>
      <w:proofErr w:type="spellStart"/>
      <w:r w:rsidR="008C7E47">
        <w:rPr>
          <w:lang w:val="en-US"/>
        </w:rPr>
        <w:t>zoomirsamara</w:t>
      </w:r>
      <w:proofErr w:type="spellEnd"/>
      <w:r w:rsidR="008C7E47" w:rsidRPr="008C7E47">
        <w:t>.</w:t>
      </w:r>
      <w:r w:rsidR="008C7E47">
        <w:rPr>
          <w:lang w:val="en-US"/>
        </w:rPr>
        <w:t>com</w:t>
      </w:r>
    </w:p>
    <w:p w14:paraId="4465D37D" w14:textId="77777777" w:rsidR="0031601A" w:rsidRDefault="0031601A" w:rsidP="000F787A">
      <w:pPr>
        <w:spacing w:line="240" w:lineRule="auto"/>
        <w:contextualSpacing/>
        <w:jc w:val="both"/>
      </w:pPr>
      <w:r>
        <w:t>Не возражает против получения от сотрудников Клиники рекомендаций для Пациента и информационных уведомлений дистанционно в удобной для него форме.</w:t>
      </w:r>
    </w:p>
    <w:p w14:paraId="116F43BF" w14:textId="7A4CE8FC" w:rsidR="0031601A" w:rsidRDefault="0031601A" w:rsidP="000F787A">
      <w:pPr>
        <w:spacing w:line="240" w:lineRule="auto"/>
        <w:contextualSpacing/>
        <w:jc w:val="both"/>
      </w:pPr>
      <w:r>
        <w:t xml:space="preserve">6.5. Акцептуя настоящий Договор, Владелец пациента подтверждает, что ознакомлен и согласен с условиями Договора, Правилами </w:t>
      </w:r>
      <w:r w:rsidR="00F36697">
        <w:t>приема посетителей</w:t>
      </w:r>
      <w:r>
        <w:t xml:space="preserve"> и прейскурантом Клиники.</w:t>
      </w:r>
    </w:p>
    <w:p w14:paraId="7486A7FD" w14:textId="77777777" w:rsidR="0031601A" w:rsidRDefault="0031601A" w:rsidP="000F787A">
      <w:pPr>
        <w:spacing w:line="240" w:lineRule="auto"/>
        <w:contextualSpacing/>
        <w:jc w:val="both"/>
      </w:pPr>
    </w:p>
    <w:p w14:paraId="6CE77830" w14:textId="77777777" w:rsidR="0031601A" w:rsidRDefault="0031601A" w:rsidP="000F787A">
      <w:pPr>
        <w:spacing w:line="240" w:lineRule="auto"/>
        <w:contextualSpacing/>
        <w:jc w:val="both"/>
      </w:pPr>
      <w:r>
        <w:t>7. Реквизиты Клиники</w:t>
      </w:r>
    </w:p>
    <w:p w14:paraId="30BA670F" w14:textId="77777777" w:rsidR="008C7E47" w:rsidRDefault="008C7E47" w:rsidP="008C7E47">
      <w:pPr>
        <w:spacing w:line="240" w:lineRule="auto"/>
        <w:contextualSpacing/>
        <w:jc w:val="both"/>
      </w:pPr>
      <w:r>
        <w:t>ООО «</w:t>
      </w:r>
      <w:proofErr w:type="spellStart"/>
      <w:r>
        <w:t>Самаравет</w:t>
      </w:r>
      <w:proofErr w:type="spellEnd"/>
      <w:r>
        <w:t>»</w:t>
      </w:r>
    </w:p>
    <w:p w14:paraId="7A10791F" w14:textId="638A86E5" w:rsidR="008C7E47" w:rsidRDefault="008C7E47" w:rsidP="008C7E47">
      <w:pPr>
        <w:spacing w:line="240" w:lineRule="auto"/>
        <w:contextualSpacing/>
        <w:jc w:val="both"/>
      </w:pPr>
      <w:r>
        <w:t>Общество с ограниченной ответственностью «</w:t>
      </w:r>
      <w:proofErr w:type="spellStart"/>
      <w:r>
        <w:t>Самаравет</w:t>
      </w:r>
      <w:proofErr w:type="spellEnd"/>
      <w:r>
        <w:t>»</w:t>
      </w:r>
    </w:p>
    <w:p w14:paraId="5465E312" w14:textId="6842FBBD" w:rsidR="008C7E47" w:rsidRDefault="008C7E47" w:rsidP="008C7E47">
      <w:pPr>
        <w:spacing w:line="240" w:lineRule="auto"/>
        <w:contextualSpacing/>
        <w:jc w:val="both"/>
      </w:pPr>
      <w:r w:rsidRPr="008C7E47">
        <w:t>Юр.</w:t>
      </w:r>
      <w:r>
        <w:t xml:space="preserve"> </w:t>
      </w:r>
      <w:r w:rsidRPr="008C7E47">
        <w:t xml:space="preserve">адрес: 443125, г. Самара, пр. Кирова, д. 322 «А» к.5, </w:t>
      </w:r>
      <w:proofErr w:type="spellStart"/>
      <w:r w:rsidRPr="008C7E47">
        <w:t>помещ</w:t>
      </w:r>
      <w:proofErr w:type="spellEnd"/>
      <w:r>
        <w:t>.</w:t>
      </w:r>
      <w:r w:rsidRPr="008C7E47">
        <w:t xml:space="preserve"> Н13.1.</w:t>
      </w:r>
    </w:p>
    <w:p w14:paraId="38D0BD1F" w14:textId="7B65DA7D" w:rsidR="008C7E47" w:rsidRDefault="008C7E47" w:rsidP="008C7E47">
      <w:pPr>
        <w:spacing w:line="240" w:lineRule="auto"/>
        <w:contextualSpacing/>
        <w:jc w:val="both"/>
      </w:pPr>
      <w:r>
        <w:t xml:space="preserve">ИНН </w:t>
      </w:r>
      <w:r>
        <w:t xml:space="preserve">6311139782 </w:t>
      </w:r>
    </w:p>
    <w:p w14:paraId="410C7DF1" w14:textId="38645035" w:rsidR="008C7E47" w:rsidRPr="008C7E47" w:rsidRDefault="008C7E47" w:rsidP="008C7E47">
      <w:pPr>
        <w:spacing w:line="240" w:lineRule="auto"/>
        <w:contextualSpacing/>
        <w:jc w:val="both"/>
      </w:pPr>
      <w:r>
        <w:t>ОГРН 1126311008053 от 04.06.2021 г</w:t>
      </w:r>
    </w:p>
    <w:sectPr w:rsidR="008C7E47" w:rsidRPr="008C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1A"/>
    <w:rsid w:val="000F787A"/>
    <w:rsid w:val="001F28D8"/>
    <w:rsid w:val="0031601A"/>
    <w:rsid w:val="004F2369"/>
    <w:rsid w:val="00796147"/>
    <w:rsid w:val="008C7E47"/>
    <w:rsid w:val="00A9449C"/>
    <w:rsid w:val="00D23654"/>
    <w:rsid w:val="00DB3F95"/>
    <w:rsid w:val="00F02F1A"/>
    <w:rsid w:val="00F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2A2C"/>
  <w15:chartTrackingRefBased/>
  <w15:docId w15:val="{43DE71BB-117B-4979-A0DC-86D3FB9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Ситникова</cp:lastModifiedBy>
  <cp:revision>4</cp:revision>
  <cp:lastPrinted>2024-02-07T07:50:00Z</cp:lastPrinted>
  <dcterms:created xsi:type="dcterms:W3CDTF">2024-02-07T09:24:00Z</dcterms:created>
  <dcterms:modified xsi:type="dcterms:W3CDTF">2024-02-08T15:50:00Z</dcterms:modified>
</cp:coreProperties>
</file>